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8567" w14:textId="77777777" w:rsidR="0079718C" w:rsidRDefault="00000000">
      <w:pPr>
        <w:spacing w:before="36"/>
        <w:ind w:right="35"/>
        <w:jc w:val="center"/>
        <w:rPr>
          <w:rFonts w:ascii="Garamond" w:eastAsia="Garamond" w:hAnsi="Garamond" w:cs="Garamond"/>
          <w:sz w:val="36"/>
          <w:szCs w:val="36"/>
        </w:rPr>
      </w:pPr>
      <w:r>
        <w:rPr>
          <w:rFonts w:ascii="Garamond" w:eastAsia="Garamond" w:hAnsi="Garamond" w:cs="Garamond"/>
          <w:b/>
          <w:bCs/>
          <w:sz w:val="36"/>
          <w:szCs w:val="36"/>
        </w:rPr>
        <w:t>UNIVERSIDAD COMPLUTENSE DE MADRID</w:t>
      </w:r>
    </w:p>
    <w:p w14:paraId="70A89AEE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right="29"/>
        <w:jc w:val="center"/>
        <w:rPr>
          <w:rFonts w:ascii="Garamond" w:eastAsia="Garamond" w:hAnsi="Garamond" w:cs="Garamond"/>
          <w:color w:val="000000"/>
          <w:sz w:val="28"/>
          <w:szCs w:val="28"/>
        </w:rPr>
      </w:pPr>
      <w:r>
        <w:rPr>
          <w:rFonts w:ascii="Garamond" w:eastAsia="Garamond" w:hAnsi="Garamond" w:cs="Garamond"/>
          <w:b/>
          <w:bCs/>
          <w:color w:val="000000"/>
          <w:sz w:val="28"/>
          <w:szCs w:val="28"/>
        </w:rPr>
        <w:t>FACULTAD DE CIENCIAS FÍSICAS</w:t>
      </w:r>
    </w:p>
    <w:p w14:paraId="0F4C867D" w14:textId="77777777" w:rsidR="0079718C" w:rsidRDefault="0079718C">
      <w:pPr>
        <w:spacing w:before="11"/>
        <w:ind w:right="35"/>
        <w:jc w:val="center"/>
        <w:rPr>
          <w:rFonts w:ascii="Garamond" w:eastAsia="Garamond" w:hAnsi="Garamond" w:cs="Garamond"/>
          <w:b/>
          <w:bCs/>
          <w:sz w:val="27"/>
          <w:szCs w:val="27"/>
        </w:rPr>
      </w:pPr>
    </w:p>
    <w:p w14:paraId="05D01DCA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right="29"/>
        <w:jc w:val="center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DEPARTAMENTO DE XXXXXX</w:t>
      </w:r>
    </w:p>
    <w:p w14:paraId="1C138096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ind w:right="35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14:paraId="3338C8CB" w14:textId="77777777" w:rsidR="0079718C" w:rsidRDefault="0079718C">
      <w:pPr>
        <w:ind w:right="3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47BE678" w14:textId="77777777" w:rsidR="0079718C" w:rsidRDefault="00000000">
      <w:pPr>
        <w:ind w:left="142" w:right="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6906E3B" wp14:editId="7DE1B9FE">
            <wp:extent cx="1848897" cy="2160081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8897" cy="21600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455173" w14:textId="77777777" w:rsidR="0079718C" w:rsidRDefault="0079718C">
      <w:pPr>
        <w:ind w:right="35"/>
        <w:jc w:val="center"/>
        <w:rPr>
          <w:b/>
          <w:bCs/>
          <w:sz w:val="31"/>
          <w:szCs w:val="31"/>
        </w:rPr>
      </w:pPr>
    </w:p>
    <w:p w14:paraId="3E528A09" w14:textId="77777777" w:rsidR="0079718C" w:rsidRDefault="00000000">
      <w:pPr>
        <w:ind w:right="35"/>
        <w:jc w:val="center"/>
        <w:rPr>
          <w:rFonts w:ascii="Garamond" w:eastAsia="Garamond" w:hAnsi="Garamond" w:cs="Garamond"/>
          <w:sz w:val="36"/>
          <w:szCs w:val="36"/>
        </w:rPr>
      </w:pPr>
      <w:r>
        <w:rPr>
          <w:rFonts w:ascii="Garamond" w:eastAsia="Garamond" w:hAnsi="Garamond" w:cs="Garamond"/>
          <w:b/>
          <w:bCs/>
          <w:sz w:val="36"/>
          <w:szCs w:val="36"/>
        </w:rPr>
        <w:t>TRABAJO DE FIN DE GRADO</w:t>
      </w:r>
    </w:p>
    <w:p w14:paraId="7F864C43" w14:textId="77777777" w:rsidR="0079718C" w:rsidRDefault="0079718C">
      <w:pPr>
        <w:ind w:right="35"/>
        <w:jc w:val="center"/>
        <w:rPr>
          <w:rFonts w:ascii="Garamond" w:eastAsia="Garamond" w:hAnsi="Garamond" w:cs="Garamond"/>
          <w:b/>
          <w:bCs/>
          <w:sz w:val="36"/>
          <w:szCs w:val="36"/>
        </w:rPr>
      </w:pPr>
    </w:p>
    <w:p w14:paraId="5E28B41A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b/>
          <w:bCs/>
          <w:color w:val="000000"/>
          <w:sz w:val="28"/>
          <w:szCs w:val="28"/>
        </w:rPr>
      </w:pPr>
    </w:p>
    <w:p w14:paraId="5A923CC2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color w:val="000000"/>
          <w:sz w:val="32"/>
          <w:szCs w:val="32"/>
        </w:rPr>
      </w:pPr>
      <w:r>
        <w:rPr>
          <w:rFonts w:ascii="Garamond" w:eastAsia="Garamond" w:hAnsi="Garamond" w:cs="Garamond"/>
          <w:color w:val="000000"/>
          <w:sz w:val="32"/>
          <w:szCs w:val="32"/>
        </w:rPr>
        <w:t>Código TFG: [Código TFG]</w:t>
      </w:r>
    </w:p>
    <w:p w14:paraId="3731CD39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color w:val="000000"/>
          <w:sz w:val="32"/>
          <w:szCs w:val="32"/>
        </w:rPr>
      </w:pPr>
      <w:r>
        <w:rPr>
          <w:rFonts w:ascii="Garamond" w:eastAsia="Garamond" w:hAnsi="Garamond" w:cs="Garamond"/>
          <w:color w:val="000000"/>
          <w:sz w:val="32"/>
          <w:szCs w:val="32"/>
        </w:rPr>
        <w:t>[Título del TFG (exactamente el que aparece en la FICHA)]</w:t>
      </w:r>
    </w:p>
    <w:p w14:paraId="0C9AC905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color w:val="000000"/>
          <w:sz w:val="32"/>
          <w:szCs w:val="32"/>
        </w:rPr>
      </w:pPr>
      <w:r>
        <w:rPr>
          <w:rFonts w:ascii="Garamond" w:eastAsia="Garamond" w:hAnsi="Garamond" w:cs="Garamond"/>
          <w:color w:val="000000"/>
          <w:sz w:val="32"/>
          <w:szCs w:val="32"/>
        </w:rPr>
        <w:t>[Título del TFG en inglés (el que aparece en la FICHA)]</w:t>
      </w:r>
    </w:p>
    <w:p w14:paraId="291E78F8" w14:textId="44E090E8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color w:val="000000"/>
          <w:sz w:val="32"/>
          <w:szCs w:val="32"/>
        </w:rPr>
      </w:pPr>
      <w:sdt>
        <w:sdtPr>
          <w:tag w:val="goog_rdk_1"/>
          <w:id w:val="645562082"/>
          <w:showingPlcHdr/>
        </w:sdtPr>
        <w:sdtContent>
          <w:r w:rsidR="003A56C3">
            <w:t xml:space="preserve">     </w:t>
          </w:r>
        </w:sdtContent>
      </w:sdt>
      <w:r w:rsidR="003A56C3">
        <w:rPr>
          <w:rFonts w:ascii="Garamond" w:eastAsia="Garamond" w:hAnsi="Garamond" w:cs="Garamond"/>
          <w:color w:val="000000"/>
          <w:sz w:val="32"/>
          <w:szCs w:val="32"/>
        </w:rPr>
        <w:t xml:space="preserve">Tutor/a/es/as: </w:t>
      </w:r>
      <w:r>
        <w:rPr>
          <w:rFonts w:ascii="Garamond" w:eastAsia="Garamond" w:hAnsi="Garamond" w:cs="Garamond"/>
          <w:color w:val="000000"/>
          <w:sz w:val="32"/>
          <w:szCs w:val="32"/>
        </w:rPr>
        <w:t>[Nombre de</w:t>
      </w:r>
      <w:r w:rsidR="003A56C3">
        <w:rPr>
          <w:rFonts w:ascii="Garamond" w:eastAsia="Garamond" w:hAnsi="Garamond" w:cs="Garamond"/>
          <w:color w:val="000000"/>
          <w:sz w:val="32"/>
          <w:szCs w:val="32"/>
        </w:rPr>
        <w:t xml:space="preserve"> los/as tutores/as</w:t>
      </w:r>
      <w:r>
        <w:rPr>
          <w:rFonts w:ascii="Garamond" w:eastAsia="Garamond" w:hAnsi="Garamond" w:cs="Garamond"/>
          <w:color w:val="000000"/>
          <w:sz w:val="32"/>
          <w:szCs w:val="32"/>
        </w:rPr>
        <w:t>]</w:t>
      </w:r>
    </w:p>
    <w:p w14:paraId="111385C2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b/>
          <w:bCs/>
          <w:color w:val="000000"/>
          <w:sz w:val="28"/>
          <w:szCs w:val="28"/>
        </w:rPr>
      </w:pPr>
    </w:p>
    <w:p w14:paraId="34FF17C7" w14:textId="1F95D13E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center"/>
        <w:rPr>
          <w:rFonts w:ascii="Garamond" w:eastAsia="Garamond" w:hAnsi="Garamond" w:cs="Garamond"/>
          <w:color w:val="000000"/>
          <w:sz w:val="28"/>
          <w:szCs w:val="28"/>
        </w:rPr>
      </w:pPr>
      <w:r>
        <w:rPr>
          <w:rFonts w:ascii="Garamond" w:eastAsia="Garamond" w:hAnsi="Garamond" w:cs="Garamond"/>
          <w:b/>
          <w:bCs/>
          <w:color w:val="000000"/>
          <w:sz w:val="40"/>
          <w:szCs w:val="40"/>
        </w:rPr>
        <w:t>[Nombre de</w:t>
      </w:r>
      <w:r w:rsidR="003A56C3">
        <w:rPr>
          <w:rFonts w:ascii="Garamond" w:eastAsia="Garamond" w:hAnsi="Garamond" w:cs="Garamond"/>
          <w:b/>
          <w:bCs/>
          <w:color w:val="000000"/>
          <w:sz w:val="40"/>
          <w:szCs w:val="40"/>
        </w:rPr>
        <w:t>l/la Estudiante</w:t>
      </w:r>
      <w:r>
        <w:rPr>
          <w:rFonts w:ascii="Garamond" w:eastAsia="Garamond" w:hAnsi="Garamond" w:cs="Garamond"/>
          <w:b/>
          <w:bCs/>
          <w:color w:val="000000"/>
          <w:sz w:val="40"/>
          <w:szCs w:val="40"/>
        </w:rPr>
        <w:t>]</w:t>
      </w:r>
    </w:p>
    <w:p w14:paraId="393FFEE4" w14:textId="77777777" w:rsidR="0079718C" w:rsidRDefault="0079718C">
      <w:pPr>
        <w:ind w:right="35"/>
        <w:jc w:val="center"/>
        <w:rPr>
          <w:rFonts w:ascii="Garamond" w:eastAsia="Garamond" w:hAnsi="Garamond" w:cs="Garamond"/>
          <w:sz w:val="28"/>
          <w:szCs w:val="28"/>
        </w:rPr>
      </w:pPr>
    </w:p>
    <w:p w14:paraId="6722433F" w14:textId="77777777" w:rsidR="0079718C" w:rsidRDefault="00000000">
      <w:pPr>
        <w:ind w:right="35"/>
        <w:jc w:val="center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Grado en Ingeniería de Materiales</w:t>
      </w:r>
    </w:p>
    <w:p w14:paraId="287AC099" w14:textId="77777777" w:rsidR="0079718C" w:rsidRDefault="00000000">
      <w:pPr>
        <w:spacing w:before="195"/>
        <w:ind w:right="35"/>
        <w:jc w:val="center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Curso académico 20[XX-XX]</w:t>
      </w:r>
    </w:p>
    <w:p w14:paraId="083B78F7" w14:textId="77777777" w:rsidR="0079718C" w:rsidRDefault="00000000">
      <w:pPr>
        <w:spacing w:before="195"/>
        <w:ind w:right="35"/>
        <w:jc w:val="center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Convocatoria XXXX</w:t>
      </w:r>
      <w:r>
        <w:br w:type="page"/>
      </w:r>
    </w:p>
    <w:p w14:paraId="6C9C44DD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[Título extendido del TFG (si procede)]</w:t>
      </w:r>
    </w:p>
    <w:p w14:paraId="420AC7C6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Resumen:</w:t>
      </w:r>
    </w:p>
    <w:p w14:paraId="329EC994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10A7F3A8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163B330C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782223FB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50CB3F1B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2040D071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Abstract</w:t>
      </w:r>
      <w:proofErr w:type="spellEnd"/>
      <w:r>
        <w:rPr>
          <w:b/>
          <w:bCs/>
          <w:color w:val="000000"/>
          <w:sz w:val="28"/>
          <w:szCs w:val="28"/>
        </w:rPr>
        <w:t>:</w:t>
      </w:r>
    </w:p>
    <w:p w14:paraId="71894C86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3B49A9D7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14056C02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2F0D4678" w14:textId="77777777" w:rsidR="0079718C" w:rsidRDefault="0079718C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rPr>
          <w:b/>
          <w:bCs/>
          <w:color w:val="000000"/>
          <w:sz w:val="28"/>
          <w:szCs w:val="28"/>
        </w:rPr>
      </w:pPr>
    </w:p>
    <w:p w14:paraId="2B5536D9" w14:textId="5188EEF8" w:rsidR="0079718C" w:rsidRDefault="00000000" w:rsidP="003A56C3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both"/>
        <w:rPr>
          <w:rFonts w:ascii="CMBX12" w:eastAsia="CMBX12" w:hAnsi="CMBX12" w:cs="CMBX12"/>
          <w:b/>
          <w:bCs/>
          <w:color w:val="000000"/>
          <w:sz w:val="28"/>
          <w:szCs w:val="28"/>
        </w:rPr>
      </w:pP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Nota: el título extendido (si procede), el resumen y el </w:t>
      </w:r>
      <w:proofErr w:type="spellStart"/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abstract</w:t>
      </w:r>
      <w:proofErr w:type="spellEnd"/>
      <w:r>
        <w:rPr>
          <w:rFonts w:ascii="CMBX12" w:eastAsia="CMBX12" w:hAnsi="CMBX12" w:cs="CMBX12"/>
          <w:color w:val="000000"/>
          <w:sz w:val="28"/>
          <w:szCs w:val="28"/>
        </w:rPr>
        <w:br/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deben estar en una misma página y su extensión no debe superar</w:t>
      </w:r>
      <w:r>
        <w:rPr>
          <w:rFonts w:ascii="CMBX12" w:eastAsia="CMBX12" w:hAnsi="CMBX12" w:cs="CMBX12"/>
          <w:color w:val="000000"/>
          <w:sz w:val="28"/>
          <w:szCs w:val="28"/>
        </w:rPr>
        <w:br/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una página. Tamaño mínimo 11</w:t>
      </w:r>
      <w:r w:rsidR="003A56C3"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pto</w:t>
      </w:r>
      <w:proofErr w:type="spellEnd"/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. Interlineado de 1.15 </w:t>
      </w:r>
      <w:proofErr w:type="spellStart"/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pto</w:t>
      </w:r>
      <w:proofErr w:type="spellEnd"/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 o superior</w:t>
      </w:r>
    </w:p>
    <w:p w14:paraId="7F25E0B8" w14:textId="52311349" w:rsidR="0079718C" w:rsidRDefault="00000000" w:rsidP="003A56C3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right="35"/>
        <w:jc w:val="both"/>
        <w:rPr>
          <w:rFonts w:ascii="CMBX12" w:eastAsia="CMBX12" w:hAnsi="CMBX12" w:cs="CMBX12"/>
          <w:b/>
          <w:bCs/>
          <w:color w:val="000000"/>
          <w:sz w:val="28"/>
          <w:szCs w:val="28"/>
        </w:rPr>
      </w:pPr>
      <w:r>
        <w:rPr>
          <w:rFonts w:ascii="CMBX12" w:eastAsia="CMBX12" w:hAnsi="CMBX12" w:cs="CMBX12"/>
          <w:color w:val="000000"/>
          <w:sz w:val="28"/>
          <w:szCs w:val="28"/>
        </w:rPr>
        <w:br/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Extensión máxima 20 páginas sin contar portada, contraportada</w:t>
      </w:r>
      <w:sdt>
        <w:sdtPr>
          <w:tag w:val="goog_rdk_10"/>
          <w:id w:val="-1319428526"/>
        </w:sdtPr>
        <w:sdtContent>
          <w:r>
            <w:rPr>
              <w:rFonts w:ascii="CMBX12" w:eastAsia="CMBX12" w:hAnsi="CMBX12" w:cs="CMBX12"/>
              <w:b/>
              <w:bCs/>
              <w:color w:val="000000"/>
              <w:sz w:val="28"/>
              <w:szCs w:val="28"/>
            </w:rPr>
            <w:t>,</w:t>
          </w:r>
        </w:sdtContent>
      </w:sdt>
      <w:sdt>
        <w:sdtPr>
          <w:tag w:val="goog_rdk_11"/>
          <w:id w:val="1720872143"/>
          <w:showingPlcHdr/>
        </w:sdtPr>
        <w:sdtContent>
          <w:r w:rsidR="003A56C3">
            <w:t xml:space="preserve">     </w:t>
          </w:r>
        </w:sdtContent>
      </w:sdt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 declaración responsable</w:t>
      </w:r>
      <w:r w:rsidR="003A56C3"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 e índice</w:t>
      </w:r>
      <w:r w:rsidR="003A56C3">
        <w:t xml:space="preserve"> </w:t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(sí se incluye introducción, conclusiones</w:t>
      </w:r>
      <w:r w:rsidR="003A56C3"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, </w:t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bibliografía</w:t>
      </w:r>
      <w:r w:rsidR="003A56C3">
        <w:rPr>
          <w:rFonts w:ascii="CMBX12" w:eastAsia="CMBX12" w:hAnsi="CMBX12" w:cs="CMBX12"/>
          <w:b/>
          <w:bCs/>
          <w:color w:val="000000"/>
          <w:sz w:val="28"/>
          <w:szCs w:val="28"/>
        </w:rPr>
        <w:t xml:space="preserve"> y apéndices</w:t>
      </w:r>
      <w:r>
        <w:rPr>
          <w:rFonts w:ascii="CMBX12" w:eastAsia="CMBX12" w:hAnsi="CMBX12" w:cs="CMBX12"/>
          <w:b/>
          <w:bCs/>
          <w:color w:val="000000"/>
          <w:sz w:val="28"/>
          <w:szCs w:val="28"/>
        </w:rPr>
        <w:t>)</w:t>
      </w:r>
    </w:p>
    <w:p w14:paraId="6B2AF464" w14:textId="77777777" w:rsidR="0079718C" w:rsidRDefault="00000000">
      <w:pPr>
        <w:rPr>
          <w:rFonts w:ascii="CMBX12" w:eastAsia="CMBX12" w:hAnsi="CMBX12" w:cs="CMBX12"/>
          <w:b/>
          <w:bCs/>
          <w:color w:val="000000"/>
          <w:sz w:val="28"/>
          <w:szCs w:val="28"/>
        </w:rPr>
      </w:pPr>
      <w:r>
        <w:br w:type="page"/>
      </w:r>
    </w:p>
    <w:p w14:paraId="69EEA2C7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left="456" w:right="35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lastRenderedPageBreak/>
        <w:t>INCLUIR AQUÍ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la Declaración Responsable sobre Autoría y Uso Ético de Herramientas de Inteligencia Artificial</w:t>
      </w:r>
    </w:p>
    <w:p w14:paraId="02E78F47" w14:textId="77777777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left="456" w:right="35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El documento se puede descargar en la página web: </w:t>
      </w:r>
      <w:hyperlink r:id="rId6">
        <w:r>
          <w:rPr>
            <w:rFonts w:ascii="Arial" w:eastAsia="Arial" w:hAnsi="Arial" w:cs="Arial"/>
            <w:color w:val="0000FF"/>
            <w:sz w:val="28"/>
            <w:szCs w:val="28"/>
            <w:u w:val="single"/>
          </w:rPr>
          <w:t>https://fisicas.ucm.es/tfg-gradoim</w:t>
        </w:r>
      </w:hyperlink>
    </w:p>
    <w:p w14:paraId="08704840" w14:textId="1C7FAEDD" w:rsidR="0079718C" w:rsidRDefault="00000000">
      <w:pPr>
        <w:pBdr>
          <w:top w:val="nil"/>
          <w:left w:val="nil"/>
          <w:bottom w:val="nil"/>
          <w:right w:val="nil"/>
          <w:between w:val="nil"/>
        </w:pBdr>
        <w:spacing w:line="498" w:lineRule="auto"/>
        <w:ind w:left="456" w:right="35"/>
        <w:rPr>
          <w:rFonts w:ascii="Arial" w:eastAsia="Arial" w:hAnsi="Arial" w:cs="Arial"/>
          <w:b/>
          <w:bCs/>
          <w:i/>
          <w:iCs/>
          <w:color w:val="000000"/>
          <w:sz w:val="28"/>
          <w:szCs w:val="28"/>
        </w:rPr>
      </w:pPr>
      <w:sdt>
        <w:sdtPr>
          <w:tag w:val="goog_rdk_18"/>
          <w:id w:val="828696930"/>
          <w:showingPlcHdr/>
        </w:sdtPr>
        <w:sdtContent>
          <w:r w:rsidR="003A56C3">
            <w:t xml:space="preserve">     </w:t>
          </w:r>
        </w:sdtContent>
      </w:sdt>
    </w:p>
    <w:sectPr w:rsidR="0079718C">
      <w:pgSz w:w="11900" w:h="16840"/>
      <w:pgMar w:top="1380" w:right="1680" w:bottom="851" w:left="16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C88229D-A93B-4682-8252-4E48B3D3F08F}"/>
    <w:embedBold r:id="rId2" w:fontKey="{4AE7B89D-1F73-4612-A5F5-092905536C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048644C3-DC6E-45DF-A9C3-CA2F4FE636F2}"/>
  </w:font>
  <w:font w:name="CMBX12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C7B4065-556F-4C4F-89A6-C9BE2540D63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5" w:fontKey="{7FF44FDD-4E86-460F-BEED-2CFB93AC7817}"/>
    <w:embedBold r:id="rId6" w:fontKey="{5D67B015-CB28-42FC-9602-EDAE541DD61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0A4589F-B2A9-4B76-BA23-CC0D9036479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18C"/>
    <w:rsid w:val="003A56C3"/>
    <w:rsid w:val="00607246"/>
    <w:rsid w:val="0079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0D388"/>
  <w15:docId w15:val="{D8C15139-46C5-4226-B384-DC057D7F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6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81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8A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uentedeprrafopredeter"/>
    <w:rsid w:val="00D83035"/>
    <w:rPr>
      <w:rFonts w:ascii="CMBX12" w:hAnsi="CMBX12" w:hint="default"/>
      <w:b/>
      <w:bCs/>
      <w:i w:val="0"/>
      <w:iCs w:val="0"/>
      <w:color w:val="000000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D8303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303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231DF"/>
    <w:pPr>
      <w:widowControl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isicas.ucm.es/tfg-gradoi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D1ZA+pzWTJ8VzTmYszFdhMQjPw==">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171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García Payo</dc:creator>
  <cp:lastModifiedBy>Jaime RS</cp:lastModifiedBy>
  <cp:revision>2</cp:revision>
  <dcterms:created xsi:type="dcterms:W3CDTF">2023-12-21T19:23:00Z</dcterms:created>
  <dcterms:modified xsi:type="dcterms:W3CDTF">2026-11-02T11:22:00Z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2016-05-24T00:00:00Z</vt:filetime>
  </property>
</Properties>
</file>